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3692" w:rsidRPr="003C3F1C" w:rsidRDefault="005D3692" w:rsidP="00B05EAC">
      <w:pPr>
        <w:spacing w:after="0" w:line="240" w:lineRule="auto"/>
        <w:jc w:val="right"/>
        <w:rPr>
          <w:rFonts w:ascii="Times New Roman" w:hAnsi="Times New Roman" w:cs="Times New Roman"/>
          <w:sz w:val="28"/>
          <w:szCs w:val="28"/>
        </w:rPr>
      </w:pPr>
    </w:p>
    <w:p w:rsidR="0044143A" w:rsidRPr="003C3F1C" w:rsidRDefault="0044143A" w:rsidP="003C3F1C">
      <w:pPr>
        <w:spacing w:after="0" w:line="240" w:lineRule="auto"/>
        <w:jc w:val="right"/>
        <w:rPr>
          <w:rFonts w:ascii="Times New Roman" w:hAnsi="Times New Roman" w:cs="Times New Roman"/>
          <w:sz w:val="28"/>
          <w:szCs w:val="28"/>
          <w:lang w:val="kk-KZ"/>
        </w:rPr>
      </w:pPr>
      <w:r w:rsidRPr="003C3F1C">
        <w:rPr>
          <w:rFonts w:ascii="Times New Roman" w:hAnsi="Times New Roman" w:cs="Times New Roman"/>
          <w:sz w:val="28"/>
          <w:szCs w:val="28"/>
          <w:lang w:val="kk-KZ"/>
        </w:rPr>
        <w:t xml:space="preserve">                                                                                                </w:t>
      </w:r>
      <w:r w:rsidR="003C3F1C" w:rsidRPr="003C3F1C">
        <w:rPr>
          <w:rFonts w:ascii="Times New Roman" w:hAnsi="Times New Roman" w:cs="Times New Roman"/>
          <w:sz w:val="28"/>
          <w:szCs w:val="28"/>
          <w:lang w:val="kk-KZ"/>
        </w:rPr>
        <w:t>Бұйрыққа 6 – қосымша</w:t>
      </w:r>
    </w:p>
    <w:p w:rsidR="0044143A" w:rsidRPr="003C3F1C" w:rsidRDefault="0044143A" w:rsidP="0044143A">
      <w:pPr>
        <w:spacing w:after="0" w:line="240" w:lineRule="auto"/>
        <w:jc w:val="both"/>
        <w:rPr>
          <w:rFonts w:ascii="Times New Roman" w:hAnsi="Times New Roman" w:cs="Times New Roman"/>
          <w:sz w:val="28"/>
          <w:szCs w:val="28"/>
          <w:lang w:val="kk-KZ"/>
        </w:rPr>
      </w:pPr>
    </w:p>
    <w:p w:rsidR="0044143A" w:rsidRPr="003C3F1C" w:rsidRDefault="0044143A" w:rsidP="00524450">
      <w:pPr>
        <w:spacing w:after="0" w:line="240" w:lineRule="auto"/>
        <w:ind w:firstLine="708"/>
        <w:jc w:val="right"/>
        <w:rPr>
          <w:rFonts w:ascii="Times New Roman" w:eastAsia="Times New Roman" w:hAnsi="Times New Roman" w:cs="Times New Roman"/>
          <w:bCs/>
          <w:kern w:val="36"/>
          <w:sz w:val="28"/>
          <w:szCs w:val="28"/>
          <w:lang w:val="kk-KZ" w:eastAsia="ru-RU"/>
        </w:rPr>
      </w:pPr>
      <w:r w:rsidRPr="003C3F1C">
        <w:rPr>
          <w:rFonts w:ascii="Times New Roman" w:eastAsia="Times New Roman" w:hAnsi="Times New Roman" w:cs="Times New Roman"/>
          <w:bCs/>
          <w:kern w:val="36"/>
          <w:sz w:val="28"/>
          <w:szCs w:val="28"/>
          <w:lang w:val="kk-KZ" w:eastAsia="ru-RU"/>
        </w:rPr>
        <w:t>Мемлекеттік органдардың өзара</w:t>
      </w:r>
    </w:p>
    <w:p w:rsidR="0044143A" w:rsidRPr="003C3F1C" w:rsidRDefault="0044143A" w:rsidP="00524450">
      <w:pPr>
        <w:spacing w:after="0" w:line="240" w:lineRule="auto"/>
        <w:ind w:firstLine="708"/>
        <w:jc w:val="right"/>
        <w:rPr>
          <w:rFonts w:ascii="Times New Roman" w:eastAsia="Times New Roman" w:hAnsi="Times New Roman" w:cs="Times New Roman"/>
          <w:bCs/>
          <w:kern w:val="36"/>
          <w:sz w:val="28"/>
          <w:szCs w:val="28"/>
          <w:lang w:val="kk-KZ" w:eastAsia="ru-RU"/>
        </w:rPr>
      </w:pPr>
      <w:r w:rsidRPr="003C3F1C">
        <w:rPr>
          <w:rFonts w:ascii="Times New Roman" w:eastAsia="Times New Roman" w:hAnsi="Times New Roman" w:cs="Times New Roman"/>
          <w:bCs/>
          <w:kern w:val="36"/>
          <w:sz w:val="28"/>
          <w:szCs w:val="28"/>
          <w:lang w:val="kk-KZ" w:eastAsia="ru-RU"/>
        </w:rPr>
        <w:t>іс-қимыл жасау және пайдаланушыларға</w:t>
      </w:r>
    </w:p>
    <w:p w:rsidR="0044143A" w:rsidRPr="003C3F1C" w:rsidRDefault="0044143A" w:rsidP="00524450">
      <w:pPr>
        <w:spacing w:after="0" w:line="240" w:lineRule="auto"/>
        <w:ind w:firstLine="708"/>
        <w:jc w:val="right"/>
        <w:rPr>
          <w:rFonts w:ascii="Times New Roman" w:eastAsia="Times New Roman" w:hAnsi="Times New Roman" w:cs="Times New Roman"/>
          <w:bCs/>
          <w:kern w:val="36"/>
          <w:sz w:val="28"/>
          <w:szCs w:val="28"/>
          <w:lang w:val="kk-KZ" w:eastAsia="ru-RU"/>
        </w:rPr>
      </w:pPr>
      <w:r w:rsidRPr="003C3F1C">
        <w:rPr>
          <w:rFonts w:ascii="Times New Roman" w:eastAsia="Times New Roman" w:hAnsi="Times New Roman" w:cs="Times New Roman"/>
          <w:bCs/>
          <w:kern w:val="36"/>
          <w:sz w:val="28"/>
          <w:szCs w:val="28"/>
          <w:lang w:val="kk-KZ" w:eastAsia="ru-RU"/>
        </w:rPr>
        <w:t xml:space="preserve">одан мәліметтер ұсыну тәртібін қоса алғанда, </w:t>
      </w:r>
    </w:p>
    <w:p w:rsidR="0044143A" w:rsidRPr="003C3F1C" w:rsidRDefault="0044143A" w:rsidP="00524450">
      <w:pPr>
        <w:spacing w:after="0" w:line="240" w:lineRule="auto"/>
        <w:ind w:firstLine="708"/>
        <w:jc w:val="right"/>
        <w:rPr>
          <w:rFonts w:ascii="Times New Roman" w:hAnsi="Times New Roman" w:cs="Times New Roman"/>
          <w:sz w:val="28"/>
          <w:szCs w:val="28"/>
          <w:lang w:val="kk-KZ"/>
        </w:rPr>
      </w:pPr>
      <w:r w:rsidRPr="003C3F1C">
        <w:rPr>
          <w:rFonts w:ascii="Times New Roman" w:eastAsia="Times New Roman" w:hAnsi="Times New Roman" w:cs="Times New Roman"/>
          <w:bCs/>
          <w:kern w:val="36"/>
          <w:sz w:val="28"/>
          <w:szCs w:val="28"/>
          <w:lang w:val="kk-KZ" w:eastAsia="ru-RU"/>
        </w:rPr>
        <w:t>мемлекеттік мүлік тізілімін жүргізу қағидаларына</w:t>
      </w:r>
    </w:p>
    <w:p w:rsidR="0044143A" w:rsidRPr="003C3F1C" w:rsidRDefault="0044143A" w:rsidP="00524450">
      <w:pPr>
        <w:spacing w:after="0" w:line="240" w:lineRule="auto"/>
        <w:jc w:val="right"/>
        <w:rPr>
          <w:rFonts w:ascii="Times New Roman" w:hAnsi="Times New Roman" w:cs="Times New Roman"/>
          <w:sz w:val="28"/>
          <w:szCs w:val="28"/>
          <w:lang w:val="kk-KZ"/>
        </w:rPr>
      </w:pPr>
      <w:r w:rsidRPr="003C3F1C">
        <w:rPr>
          <w:rFonts w:ascii="Times New Roman" w:hAnsi="Times New Roman" w:cs="Times New Roman"/>
          <w:sz w:val="28"/>
          <w:szCs w:val="28"/>
          <w:lang w:val="kk-KZ"/>
        </w:rPr>
        <w:t xml:space="preserve">                                                                                6-қосымша</w:t>
      </w:r>
    </w:p>
    <w:p w:rsidR="00B05EAC" w:rsidRPr="003C3F1C" w:rsidRDefault="00B05EAC" w:rsidP="00B05EAC">
      <w:pPr>
        <w:spacing w:after="0" w:line="240" w:lineRule="auto"/>
        <w:ind w:firstLine="709"/>
        <w:jc w:val="both"/>
        <w:rPr>
          <w:rFonts w:ascii="Times New Roman" w:hAnsi="Times New Roman" w:cs="Times New Roman"/>
          <w:sz w:val="28"/>
          <w:szCs w:val="28"/>
          <w:lang w:val="kk-KZ"/>
        </w:rPr>
      </w:pPr>
    </w:p>
    <w:p w:rsidR="0059285A" w:rsidRPr="003C3F1C" w:rsidRDefault="0059285A" w:rsidP="0059285A">
      <w:pPr>
        <w:spacing w:after="0" w:line="240" w:lineRule="auto"/>
        <w:ind w:firstLine="709"/>
        <w:jc w:val="center"/>
        <w:rPr>
          <w:rFonts w:ascii="Times New Roman" w:hAnsi="Times New Roman" w:cs="Times New Roman"/>
          <w:b/>
          <w:sz w:val="28"/>
          <w:szCs w:val="28"/>
          <w:lang w:val="kk-KZ"/>
        </w:rPr>
      </w:pPr>
      <w:r w:rsidRPr="003C3F1C">
        <w:rPr>
          <w:rFonts w:ascii="Times New Roman" w:hAnsi="Times New Roman" w:cs="Times New Roman"/>
          <w:b/>
          <w:sz w:val="28"/>
          <w:szCs w:val="28"/>
          <w:lang w:val="kk-KZ"/>
        </w:rPr>
        <w:t>Мемлекеттік заңды тұлғаны қайта ұйымдастыру және тарату тізілімінде тиісті саланың уәкілетті органына келісу тәртібі</w:t>
      </w:r>
    </w:p>
    <w:p w:rsidR="0059285A" w:rsidRPr="003C3F1C" w:rsidRDefault="0059285A" w:rsidP="0059285A">
      <w:pPr>
        <w:spacing w:after="0" w:line="240" w:lineRule="auto"/>
        <w:ind w:firstLine="709"/>
        <w:jc w:val="center"/>
        <w:rPr>
          <w:rFonts w:ascii="Times New Roman" w:hAnsi="Times New Roman" w:cs="Times New Roman"/>
          <w:sz w:val="28"/>
          <w:szCs w:val="28"/>
          <w:lang w:val="kk-KZ"/>
        </w:rPr>
      </w:pPr>
    </w:p>
    <w:p w:rsidR="0059285A" w:rsidRPr="003C3F1C" w:rsidRDefault="0059285A" w:rsidP="0059285A">
      <w:pPr>
        <w:spacing w:after="0" w:line="240" w:lineRule="auto"/>
        <w:ind w:firstLine="709"/>
        <w:jc w:val="both"/>
        <w:rPr>
          <w:rFonts w:ascii="Times New Roman" w:hAnsi="Times New Roman" w:cs="Times New Roman"/>
          <w:sz w:val="28"/>
          <w:szCs w:val="28"/>
          <w:lang w:val="kk-KZ"/>
        </w:rPr>
      </w:pPr>
      <w:r w:rsidRPr="003C3F1C">
        <w:rPr>
          <w:rFonts w:ascii="Times New Roman" w:hAnsi="Times New Roman" w:cs="Times New Roman"/>
          <w:sz w:val="28"/>
          <w:szCs w:val="28"/>
          <w:lang w:val="kk-KZ"/>
        </w:rPr>
        <w:t>Тиісті саланың уәкілетті органы (жергілікті атқарушы орган не аудандық маңызы бар қала, ауыл, кент, ауылдық округ әкімі) Тізілімде мемлекеттік кәсіпорынды қайта ұйымдастыру немесе тарату қажеттілігінің негіздемесін көрсете отырып, мемлекеттік кәсіпорынды қайта ұйымдастыру немесе тарату туралы электрондық өтінішхатты қалыптастырады және мемлекеттік мүлік жөніндегі уәкілетті органға (облыстық уәкілетті органға) келісуге жібереді.</w:t>
      </w:r>
    </w:p>
    <w:p w:rsidR="0059285A" w:rsidRPr="003C3F1C" w:rsidRDefault="0059285A" w:rsidP="0059285A">
      <w:pPr>
        <w:spacing w:after="0" w:line="240" w:lineRule="auto"/>
        <w:ind w:firstLine="709"/>
        <w:jc w:val="both"/>
        <w:rPr>
          <w:rFonts w:ascii="Times New Roman" w:hAnsi="Times New Roman" w:cs="Times New Roman"/>
          <w:sz w:val="28"/>
          <w:szCs w:val="28"/>
          <w:lang w:val="kk-KZ"/>
        </w:rPr>
      </w:pPr>
      <w:r w:rsidRPr="003C3F1C">
        <w:rPr>
          <w:rFonts w:ascii="Times New Roman" w:hAnsi="Times New Roman" w:cs="Times New Roman"/>
          <w:sz w:val="28"/>
          <w:szCs w:val="28"/>
          <w:lang w:val="kk-KZ"/>
        </w:rPr>
        <w:t>Біріктіру, бөлу және қайта құру жолымен қайта ұйымдастырылған жағдайда электрондық өтінішхатқа монополияға қарсы органның келісімінің сканерленген көшірмесі бекітіледі.</w:t>
      </w:r>
    </w:p>
    <w:p w:rsidR="0059285A" w:rsidRPr="003C3F1C" w:rsidRDefault="0059285A" w:rsidP="0059285A">
      <w:pPr>
        <w:spacing w:after="0" w:line="240" w:lineRule="auto"/>
        <w:ind w:firstLine="709"/>
        <w:jc w:val="both"/>
        <w:rPr>
          <w:rFonts w:ascii="Times New Roman" w:hAnsi="Times New Roman" w:cs="Times New Roman"/>
          <w:sz w:val="28"/>
          <w:szCs w:val="28"/>
          <w:lang w:val="kk-KZ"/>
        </w:rPr>
      </w:pPr>
      <w:r w:rsidRPr="003C3F1C">
        <w:rPr>
          <w:rFonts w:ascii="Times New Roman" w:hAnsi="Times New Roman" w:cs="Times New Roman"/>
          <w:sz w:val="28"/>
          <w:szCs w:val="28"/>
          <w:lang w:val="kk-KZ"/>
        </w:rPr>
        <w:t xml:space="preserve"> Мемлекеттік мүлік жөніндегі уәкілетті орган (облыстық уәкілетті орган) өтінішхатты 5 (бес) жұмыс күні ішінде қарайды. </w:t>
      </w:r>
    </w:p>
    <w:p w:rsidR="00FD3AFC" w:rsidRDefault="0059285A" w:rsidP="0059285A">
      <w:pPr>
        <w:spacing w:after="0" w:line="240" w:lineRule="auto"/>
        <w:ind w:firstLine="709"/>
        <w:jc w:val="both"/>
        <w:rPr>
          <w:rFonts w:ascii="Times New Roman" w:hAnsi="Times New Roman" w:cs="Times New Roman"/>
          <w:sz w:val="28"/>
          <w:szCs w:val="28"/>
          <w:lang w:val="kk-KZ"/>
        </w:rPr>
      </w:pPr>
      <w:r w:rsidRPr="003C3F1C">
        <w:rPr>
          <w:rFonts w:ascii="Times New Roman" w:hAnsi="Times New Roman" w:cs="Times New Roman"/>
          <w:sz w:val="28"/>
          <w:szCs w:val="28"/>
          <w:lang w:val="kk-KZ"/>
        </w:rPr>
        <w:t>Өтінішті қарау нәтижелері бойынша мемлекеттік мүлік жөніндегі уәкілетті орган (облыстық уәкілетті орган) келісімнің сканерленген көшірмесін электрондық өтінішхатқа бекітеді және тиісті саланың уәкілетті органына (жергілікті атқарушы орган не аудандық маңызы бар қала, ауыл, кент, ауылдық округ әкіміне) жібереді</w:t>
      </w:r>
      <w:r w:rsidR="00302F77" w:rsidRPr="003C3F1C">
        <w:rPr>
          <w:rFonts w:ascii="Times New Roman" w:hAnsi="Times New Roman" w:cs="Times New Roman"/>
          <w:sz w:val="28"/>
          <w:szCs w:val="28"/>
          <w:lang w:val="kk-KZ"/>
        </w:rPr>
        <w:t>.</w:t>
      </w:r>
    </w:p>
    <w:p w:rsidR="003D5355" w:rsidRDefault="003D5355" w:rsidP="003D5355">
      <w:pPr>
        <w:pStyle w:val="a8"/>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Тізілімдегі құжаттардың  дұрыстығын тексеру құжаттарды тексеру жөніндегі функционал арқылы іске асырылады.</w:t>
      </w:r>
    </w:p>
    <w:p w:rsidR="003D5355" w:rsidRPr="003C3F1C" w:rsidRDefault="003D5355" w:rsidP="0059285A">
      <w:pPr>
        <w:spacing w:after="0" w:line="240" w:lineRule="auto"/>
        <w:ind w:firstLine="709"/>
        <w:jc w:val="both"/>
        <w:rPr>
          <w:sz w:val="28"/>
          <w:szCs w:val="28"/>
          <w:lang w:val="kk-KZ"/>
        </w:rPr>
      </w:pPr>
      <w:bookmarkStart w:id="0" w:name="_GoBack"/>
      <w:bookmarkEnd w:id="0"/>
    </w:p>
    <w:sectPr w:rsidR="003D5355" w:rsidRPr="003C3F1C" w:rsidSect="00303A06">
      <w:headerReference w:type="default" r:id="rId6"/>
      <w:pgSz w:w="12240" w:h="15840"/>
      <w:pgMar w:top="1134" w:right="850" w:bottom="1134" w:left="1701" w:header="708" w:footer="708"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3C6" w:rsidRDefault="00F833C6" w:rsidP="00F86D35">
      <w:pPr>
        <w:spacing w:after="0" w:line="240" w:lineRule="auto"/>
      </w:pPr>
      <w:r>
        <w:separator/>
      </w:r>
    </w:p>
  </w:endnote>
  <w:endnote w:type="continuationSeparator" w:id="0">
    <w:p w:rsidR="00F833C6" w:rsidRDefault="00F833C6" w:rsidP="00F86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3C6" w:rsidRDefault="00F833C6" w:rsidP="00F86D35">
      <w:pPr>
        <w:spacing w:after="0" w:line="240" w:lineRule="auto"/>
      </w:pPr>
      <w:r>
        <w:separator/>
      </w:r>
    </w:p>
  </w:footnote>
  <w:footnote w:type="continuationSeparator" w:id="0">
    <w:p w:rsidR="00F833C6" w:rsidRDefault="00F833C6" w:rsidP="00F86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4035115"/>
      <w:docPartObj>
        <w:docPartGallery w:val="Page Numbers (Top of Page)"/>
        <w:docPartUnique/>
      </w:docPartObj>
    </w:sdtPr>
    <w:sdtEndPr/>
    <w:sdtContent>
      <w:p w:rsidR="00F86D35" w:rsidRDefault="00F86D35">
        <w:pPr>
          <w:pStyle w:val="a4"/>
          <w:jc w:val="center"/>
        </w:pPr>
        <w:r>
          <w:fldChar w:fldCharType="begin"/>
        </w:r>
        <w:r>
          <w:instrText>PAGE   \* MERGEFORMAT</w:instrText>
        </w:r>
        <w:r>
          <w:fldChar w:fldCharType="separate"/>
        </w:r>
        <w:r w:rsidR="003D5355">
          <w:rPr>
            <w:noProof/>
          </w:rPr>
          <w:t>18</w:t>
        </w:r>
        <w:r>
          <w:fldChar w:fldCharType="end"/>
        </w:r>
      </w:p>
    </w:sdtContent>
  </w:sdt>
  <w:p w:rsidR="00F86D35" w:rsidRDefault="00F86D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11A"/>
    <w:rsid w:val="00302F77"/>
    <w:rsid w:val="00303A06"/>
    <w:rsid w:val="003C3F1C"/>
    <w:rsid w:val="003D5355"/>
    <w:rsid w:val="0044143A"/>
    <w:rsid w:val="00524450"/>
    <w:rsid w:val="0059285A"/>
    <w:rsid w:val="005D3692"/>
    <w:rsid w:val="008F2A6D"/>
    <w:rsid w:val="00AB6100"/>
    <w:rsid w:val="00AC4CB7"/>
    <w:rsid w:val="00B05EAC"/>
    <w:rsid w:val="00CA4AAB"/>
    <w:rsid w:val="00E9111A"/>
    <w:rsid w:val="00F833C6"/>
    <w:rsid w:val="00F86D35"/>
    <w:rsid w:val="00FD3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39B75"/>
  <w15:chartTrackingRefBased/>
  <w15:docId w15:val="{9E89D640-E18B-4F1D-AD97-2503B2696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EAC"/>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B05EAC"/>
    <w:rPr>
      <w:rFonts w:ascii="Times New Roman" w:eastAsia="Times New Roman" w:hAnsi="Times New Roman" w:cs="Times New Roman"/>
    </w:rPr>
  </w:style>
  <w:style w:type="paragraph" w:styleId="a4">
    <w:name w:val="header"/>
    <w:basedOn w:val="a"/>
    <w:link w:val="a5"/>
    <w:uiPriority w:val="99"/>
    <w:unhideWhenUsed/>
    <w:rsid w:val="00F86D35"/>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F86D35"/>
    <w:rPr>
      <w:lang w:val="ru-RU"/>
    </w:rPr>
  </w:style>
  <w:style w:type="paragraph" w:styleId="a6">
    <w:name w:val="footer"/>
    <w:basedOn w:val="a"/>
    <w:link w:val="a7"/>
    <w:uiPriority w:val="99"/>
    <w:unhideWhenUsed/>
    <w:rsid w:val="00F86D35"/>
    <w:pPr>
      <w:tabs>
        <w:tab w:val="center" w:pos="4844"/>
        <w:tab w:val="right" w:pos="9689"/>
      </w:tabs>
      <w:spacing w:after="0" w:line="240" w:lineRule="auto"/>
    </w:pPr>
  </w:style>
  <w:style w:type="character" w:customStyle="1" w:styleId="a7">
    <w:name w:val="Нижний колонтитул Знак"/>
    <w:basedOn w:val="a0"/>
    <w:link w:val="a6"/>
    <w:uiPriority w:val="99"/>
    <w:rsid w:val="00F86D35"/>
    <w:rPr>
      <w:lang w:val="ru-RU"/>
    </w:rPr>
  </w:style>
  <w:style w:type="paragraph" w:styleId="a8">
    <w:name w:val="List Paragraph"/>
    <w:basedOn w:val="a"/>
    <w:uiPriority w:val="34"/>
    <w:qFormat/>
    <w:rsid w:val="003D5355"/>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924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Ансар Айбасов Галымович</cp:lastModifiedBy>
  <cp:revision>17</cp:revision>
  <dcterms:created xsi:type="dcterms:W3CDTF">2025-07-03T07:58:00Z</dcterms:created>
  <dcterms:modified xsi:type="dcterms:W3CDTF">2025-11-19T09:46:00Z</dcterms:modified>
</cp:coreProperties>
</file>